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3AF33" w14:textId="77777777" w:rsidR="00DC4637" w:rsidRDefault="00745341">
      <w:pPr>
        <w:tabs>
          <w:tab w:val="left" w:pos="1660"/>
          <w:tab w:val="left" w:pos="2160"/>
        </w:tabs>
        <w:spacing w:line="276" w:lineRule="auto"/>
        <w:ind w:right="-7006"/>
        <w:jc w:val="both"/>
      </w:pPr>
      <w:r>
        <w:rPr>
          <w:rFonts w:ascii="Arial" w:eastAsia="Arial" w:hAnsi="Arial" w:cs="Arial"/>
          <w:lang w:eastAsia="uz-Cyrl-UZ"/>
        </w:rPr>
        <w:t xml:space="preserve">Christina </w:t>
      </w:r>
      <w:proofErr w:type="spellStart"/>
      <w:r>
        <w:rPr>
          <w:rFonts w:ascii="Arial" w:eastAsia="Arial" w:hAnsi="Arial" w:cs="Arial"/>
          <w:lang w:eastAsia="uz-Cyrl-UZ"/>
        </w:rPr>
        <w:t>Calbari</w:t>
      </w:r>
      <w:proofErr w:type="spellEnd"/>
      <w:r>
        <w:rPr>
          <w:rFonts w:ascii="Arial" w:eastAsia="Arial" w:hAnsi="Arial" w:cs="Arial"/>
          <w:lang w:eastAsia="uz-Cyrl-UZ"/>
        </w:rPr>
        <w:t xml:space="preserve"> – Unveiled</w:t>
      </w:r>
    </w:p>
    <w:p w14:paraId="1CF51BA2" w14:textId="77777777" w:rsidR="00DC4637" w:rsidRDefault="00DC4637">
      <w:pPr>
        <w:tabs>
          <w:tab w:val="left" w:pos="1660"/>
          <w:tab w:val="left" w:pos="2160"/>
        </w:tabs>
        <w:spacing w:line="276" w:lineRule="auto"/>
        <w:ind w:right="-7006"/>
        <w:jc w:val="both"/>
        <w:rPr>
          <w:rFonts w:ascii="Arial" w:eastAsia="Arial" w:hAnsi="Arial" w:cs="Arial"/>
          <w:lang w:eastAsia="uz-Cyrl-UZ"/>
        </w:rPr>
      </w:pPr>
    </w:p>
    <w:p w14:paraId="0231E31B" w14:textId="77777777" w:rsidR="00DC4637" w:rsidRDefault="00745341">
      <w:pPr>
        <w:tabs>
          <w:tab w:val="left" w:pos="1660"/>
          <w:tab w:val="left" w:pos="2160"/>
        </w:tabs>
        <w:spacing w:line="276" w:lineRule="auto"/>
        <w:ind w:right="-7006"/>
        <w:jc w:val="both"/>
      </w:pPr>
      <w:r>
        <w:rPr>
          <w:rFonts w:ascii="Arial" w:eastAsia="Arial" w:hAnsi="Arial" w:cs="Arial"/>
          <w:lang w:eastAsia="uz-Cyrl-UZ"/>
        </w:rPr>
        <w:t>15 March – 28 April 2018</w:t>
      </w:r>
    </w:p>
    <w:p w14:paraId="4EE240B3" w14:textId="77777777" w:rsidR="00DC4637" w:rsidRDefault="00DC4637">
      <w:pPr>
        <w:tabs>
          <w:tab w:val="left" w:pos="1660"/>
          <w:tab w:val="left" w:pos="2160"/>
        </w:tabs>
        <w:spacing w:line="276" w:lineRule="auto"/>
        <w:ind w:right="-7006"/>
        <w:jc w:val="both"/>
        <w:rPr>
          <w:rFonts w:ascii="Arial" w:eastAsia="Arial" w:hAnsi="Arial" w:cs="Arial"/>
          <w:lang w:eastAsia="uz-Cyrl-UZ"/>
        </w:rPr>
      </w:pPr>
    </w:p>
    <w:p w14:paraId="58D8EE37" w14:textId="77777777" w:rsidR="00DC4637" w:rsidRDefault="00745341">
      <w:pPr>
        <w:tabs>
          <w:tab w:val="left" w:pos="1660"/>
          <w:tab w:val="left" w:pos="2160"/>
        </w:tabs>
        <w:spacing w:line="276" w:lineRule="auto"/>
        <w:ind w:right="-7006"/>
      </w:pPr>
      <w:r>
        <w:rPr>
          <w:rFonts w:ascii="Arial" w:eastAsia="Arial" w:hAnsi="Arial" w:cs="Arial"/>
          <w:i/>
          <w:iCs/>
          <w:lang w:eastAsia="uz-Cyrl-UZ"/>
        </w:rPr>
        <w:t>Unveiled</w:t>
      </w:r>
      <w:r>
        <w:rPr>
          <w:rFonts w:ascii="Arial" w:eastAsia="Arial" w:hAnsi="Arial" w:cs="Arial"/>
          <w:lang w:eastAsia="uz-Cyrl-UZ"/>
        </w:rPr>
        <w:t xml:space="preserve"> is the second exhibition by Christina </w:t>
      </w:r>
      <w:proofErr w:type="spellStart"/>
      <w:r>
        <w:rPr>
          <w:rFonts w:ascii="Arial" w:eastAsia="Arial" w:hAnsi="Arial" w:cs="Arial"/>
          <w:lang w:eastAsia="uz-Cyrl-UZ"/>
        </w:rPr>
        <w:t>Calbari</w:t>
      </w:r>
      <w:proofErr w:type="spellEnd"/>
      <w:r>
        <w:rPr>
          <w:rFonts w:ascii="Arial" w:eastAsia="Arial" w:hAnsi="Arial" w:cs="Arial"/>
          <w:lang w:eastAsia="uz-Cyrl-UZ"/>
        </w:rPr>
        <w:t xml:space="preserve"> (born 1975 in Athens) </w:t>
      </w:r>
    </w:p>
    <w:p w14:paraId="1537A700" w14:textId="77777777" w:rsidR="00DC4637" w:rsidRDefault="00745341">
      <w:pPr>
        <w:tabs>
          <w:tab w:val="left" w:pos="1660"/>
          <w:tab w:val="left" w:pos="2160"/>
        </w:tabs>
        <w:spacing w:line="276" w:lineRule="auto"/>
        <w:ind w:right="-7006"/>
      </w:pPr>
      <w:proofErr w:type="gramStart"/>
      <w:r>
        <w:rPr>
          <w:rFonts w:ascii="Arial" w:eastAsia="Arial" w:hAnsi="Arial" w:cs="Arial"/>
          <w:lang w:eastAsia="uz-Cyrl-UZ"/>
        </w:rPr>
        <w:t>at</w:t>
      </w:r>
      <w:proofErr w:type="gramEnd"/>
      <w:r>
        <w:rPr>
          <w:rFonts w:ascii="Arial" w:eastAsia="Arial" w:hAnsi="Arial" w:cs="Arial"/>
          <w:lang w:eastAsia="uz-Cyrl-UZ"/>
        </w:rPr>
        <w:t xml:space="preserve"> the </w:t>
      </w:r>
      <w:proofErr w:type="spellStart"/>
      <w:r>
        <w:rPr>
          <w:rFonts w:ascii="Arial" w:eastAsia="Arial" w:hAnsi="Arial" w:cs="Arial"/>
          <w:lang w:eastAsia="uz-Cyrl-UZ"/>
        </w:rPr>
        <w:t>Galerie</w:t>
      </w:r>
      <w:proofErr w:type="spellEnd"/>
      <w:r>
        <w:rPr>
          <w:rFonts w:ascii="Arial" w:eastAsia="Arial" w:hAnsi="Arial" w:cs="Arial"/>
          <w:lang w:eastAsia="uz-Cyrl-UZ"/>
        </w:rPr>
        <w:t xml:space="preserve"> Françoise Heitsch. The depicted individuals are again female </w:t>
      </w:r>
    </w:p>
    <w:p w14:paraId="130E5783" w14:textId="77777777" w:rsidR="00DC4637" w:rsidRDefault="00745341">
      <w:pPr>
        <w:tabs>
          <w:tab w:val="left" w:pos="1660"/>
          <w:tab w:val="left" w:pos="2160"/>
        </w:tabs>
        <w:spacing w:line="276" w:lineRule="auto"/>
        <w:ind w:right="-7006"/>
      </w:pPr>
      <w:proofErr w:type="gramStart"/>
      <w:r>
        <w:rPr>
          <w:rFonts w:ascii="Arial" w:eastAsia="Arial" w:hAnsi="Arial" w:cs="Arial"/>
          <w:lang w:eastAsia="uz-Cyrl-UZ"/>
        </w:rPr>
        <w:t>and</w:t>
      </w:r>
      <w:proofErr w:type="gramEnd"/>
      <w:r>
        <w:rPr>
          <w:rFonts w:ascii="Arial" w:eastAsia="Arial" w:hAnsi="Arial" w:cs="Arial"/>
          <w:lang w:eastAsia="uz-Cyrl-UZ"/>
        </w:rPr>
        <w:t xml:space="preserve"> live in the 1950s or earlier. Jean Genet</w:t>
      </w:r>
      <w:r>
        <w:rPr>
          <w:rFonts w:ascii="Arial" w:eastAsia="Arial" w:hAnsi="Arial" w:cs="Arial"/>
          <w:lang w:eastAsia="uz-Cyrl-UZ"/>
        </w:rPr>
        <w:t xml:space="preserve">'s The Maids was the inspiration </w:t>
      </w:r>
    </w:p>
    <w:p w14:paraId="283FEC05" w14:textId="77777777" w:rsidR="00DC4637" w:rsidRDefault="00745341">
      <w:pPr>
        <w:tabs>
          <w:tab w:val="left" w:pos="1660"/>
          <w:tab w:val="left" w:pos="2160"/>
        </w:tabs>
        <w:spacing w:line="276" w:lineRule="auto"/>
        <w:ind w:right="-7006"/>
      </w:pPr>
      <w:proofErr w:type="gramStart"/>
      <w:r>
        <w:rPr>
          <w:rFonts w:ascii="Arial" w:eastAsia="Arial" w:hAnsi="Arial" w:cs="Arial"/>
          <w:lang w:eastAsia="uz-Cyrl-UZ"/>
        </w:rPr>
        <w:t>behind</w:t>
      </w:r>
      <w:proofErr w:type="gramEnd"/>
      <w:r>
        <w:rPr>
          <w:rFonts w:ascii="Arial" w:eastAsia="Arial" w:hAnsi="Arial" w:cs="Arial"/>
          <w:lang w:eastAsia="uz-Cyrl-UZ"/>
        </w:rPr>
        <w:t xml:space="preserve"> these images. It is possible to literally feel the weakened </w:t>
      </w:r>
    </w:p>
    <w:p w14:paraId="374E54D5" w14:textId="77777777" w:rsidR="00DC4637" w:rsidRDefault="00745341">
      <w:pPr>
        <w:tabs>
          <w:tab w:val="left" w:pos="1660"/>
          <w:tab w:val="left" w:pos="2160"/>
        </w:tabs>
        <w:spacing w:line="276" w:lineRule="auto"/>
        <w:ind w:right="-7006"/>
      </w:pPr>
      <w:proofErr w:type="gramStart"/>
      <w:r>
        <w:rPr>
          <w:rFonts w:ascii="Arial" w:eastAsia="Arial" w:hAnsi="Arial" w:cs="Arial"/>
          <w:lang w:eastAsia="uz-Cyrl-UZ"/>
        </w:rPr>
        <w:t>self</w:t>
      </w:r>
      <w:proofErr w:type="gramEnd"/>
      <w:r>
        <w:rPr>
          <w:rFonts w:ascii="Arial" w:eastAsia="Arial" w:hAnsi="Arial" w:cs="Arial"/>
          <w:lang w:eastAsia="uz-Cyrl-UZ"/>
        </w:rPr>
        <w:t xml:space="preserve">-confidence of the depicted individuals, which unfolds like a breeding </w:t>
      </w:r>
    </w:p>
    <w:p w14:paraId="53194120" w14:textId="77777777" w:rsidR="00DC4637" w:rsidRDefault="00745341">
      <w:pPr>
        <w:tabs>
          <w:tab w:val="left" w:pos="1660"/>
          <w:tab w:val="left" w:pos="2160"/>
        </w:tabs>
        <w:spacing w:line="276" w:lineRule="auto"/>
        <w:ind w:right="-7006"/>
      </w:pPr>
      <w:proofErr w:type="gramStart"/>
      <w:r>
        <w:rPr>
          <w:rFonts w:ascii="Arial" w:eastAsia="Arial" w:hAnsi="Arial" w:cs="Arial"/>
          <w:lang w:eastAsia="uz-Cyrl-UZ"/>
        </w:rPr>
        <w:t>ground</w:t>
      </w:r>
      <w:proofErr w:type="gramEnd"/>
      <w:r>
        <w:rPr>
          <w:rFonts w:ascii="Arial" w:eastAsia="Arial" w:hAnsi="Arial" w:cs="Arial"/>
          <w:lang w:eastAsia="uz-Cyrl-UZ"/>
        </w:rPr>
        <w:t xml:space="preserve"> for gloom and depression. The struggle between the past and the</w:t>
      </w:r>
    </w:p>
    <w:p w14:paraId="0AE448FD" w14:textId="77777777" w:rsidR="00DC4637" w:rsidRDefault="00745341">
      <w:pPr>
        <w:tabs>
          <w:tab w:val="left" w:pos="1660"/>
          <w:tab w:val="left" w:pos="2160"/>
        </w:tabs>
        <w:spacing w:line="276" w:lineRule="auto"/>
        <w:ind w:right="-7006"/>
      </w:pPr>
      <w:r>
        <w:rPr>
          <w:rFonts w:ascii="Arial" w:eastAsia="Arial" w:hAnsi="Arial" w:cs="Arial"/>
          <w:lang w:eastAsia="uz-Cyrl-UZ"/>
        </w:rPr>
        <w:t>present</w:t>
      </w:r>
      <w:bookmarkStart w:id="0" w:name="_GoBack"/>
      <w:bookmarkEnd w:id="0"/>
      <w:r>
        <w:rPr>
          <w:rFonts w:ascii="Arial" w:eastAsia="Arial" w:hAnsi="Arial" w:cs="Arial"/>
          <w:lang w:eastAsia="uz-Cyrl-UZ"/>
        </w:rPr>
        <w:t xml:space="preserve"> is also palpable. The knowledge that one is seen only, if the social </w:t>
      </w:r>
    </w:p>
    <w:p w14:paraId="72D0B5A6" w14:textId="77777777" w:rsidR="00DC4637" w:rsidRDefault="00745341">
      <w:pPr>
        <w:tabs>
          <w:tab w:val="left" w:pos="1660"/>
          <w:tab w:val="left" w:pos="2160"/>
        </w:tabs>
        <w:spacing w:line="276" w:lineRule="auto"/>
        <w:ind w:right="-7006"/>
      </w:pPr>
      <w:proofErr w:type="gramStart"/>
      <w:r>
        <w:rPr>
          <w:rFonts w:ascii="Arial" w:eastAsia="Arial" w:hAnsi="Arial" w:cs="Arial"/>
          <w:lang w:eastAsia="uz-Cyrl-UZ"/>
        </w:rPr>
        <w:t>status</w:t>
      </w:r>
      <w:proofErr w:type="gramEnd"/>
      <w:r>
        <w:rPr>
          <w:rFonts w:ascii="Arial" w:eastAsia="Arial" w:hAnsi="Arial" w:cs="Arial"/>
          <w:lang w:eastAsia="uz-Cyrl-UZ"/>
        </w:rPr>
        <w:t xml:space="preserve"> is highly prestigious; that escaping lower social backgrounds is </w:t>
      </w:r>
    </w:p>
    <w:p w14:paraId="4BD593CB" w14:textId="77777777" w:rsidR="00DC4637" w:rsidRDefault="00745341">
      <w:pPr>
        <w:tabs>
          <w:tab w:val="left" w:pos="1660"/>
          <w:tab w:val="left" w:pos="2160"/>
        </w:tabs>
        <w:spacing w:line="276" w:lineRule="auto"/>
        <w:ind w:right="-7006"/>
      </w:pPr>
      <w:proofErr w:type="gramStart"/>
      <w:r>
        <w:rPr>
          <w:rFonts w:ascii="Arial" w:eastAsia="Arial" w:hAnsi="Arial" w:cs="Arial"/>
          <w:lang w:eastAsia="uz-Cyrl-UZ"/>
        </w:rPr>
        <w:t>virtually</w:t>
      </w:r>
      <w:proofErr w:type="gramEnd"/>
      <w:r>
        <w:rPr>
          <w:rFonts w:ascii="Arial" w:eastAsia="Arial" w:hAnsi="Arial" w:cs="Arial"/>
          <w:lang w:eastAsia="uz-Cyrl-UZ"/>
        </w:rPr>
        <w:t xml:space="preserve"> impossible. The actions and facial features of the depicted females </w:t>
      </w:r>
    </w:p>
    <w:p w14:paraId="5B93C190" w14:textId="77777777" w:rsidR="00DC4637" w:rsidRDefault="00745341">
      <w:pPr>
        <w:tabs>
          <w:tab w:val="left" w:pos="1660"/>
          <w:tab w:val="left" w:pos="2160"/>
        </w:tabs>
        <w:spacing w:line="276" w:lineRule="auto"/>
        <w:ind w:right="-7006"/>
      </w:pPr>
      <w:proofErr w:type="gramStart"/>
      <w:r>
        <w:rPr>
          <w:rFonts w:ascii="Arial" w:eastAsia="Arial" w:hAnsi="Arial" w:cs="Arial"/>
          <w:lang w:eastAsia="uz-Cyrl-UZ"/>
        </w:rPr>
        <w:t>reveal</w:t>
      </w:r>
      <w:proofErr w:type="gramEnd"/>
      <w:r>
        <w:rPr>
          <w:rFonts w:ascii="Arial" w:eastAsia="Arial" w:hAnsi="Arial" w:cs="Arial"/>
          <w:lang w:eastAsia="uz-Cyrl-UZ"/>
        </w:rPr>
        <w:t xml:space="preserve"> a projection onto the see</w:t>
      </w:r>
      <w:r>
        <w:rPr>
          <w:rFonts w:ascii="Arial" w:eastAsia="Arial" w:hAnsi="Arial" w:cs="Arial"/>
          <w:lang w:eastAsia="uz-Cyrl-UZ"/>
        </w:rPr>
        <w:t xml:space="preserve">mingly unreachable opposite, and eventual </w:t>
      </w:r>
    </w:p>
    <w:p w14:paraId="4E75A3F4" w14:textId="77777777" w:rsidR="00DC4637" w:rsidRDefault="00745341">
      <w:pPr>
        <w:tabs>
          <w:tab w:val="left" w:pos="1660"/>
          <w:tab w:val="left" w:pos="2160"/>
        </w:tabs>
        <w:spacing w:line="276" w:lineRule="auto"/>
        <w:ind w:right="-7006"/>
      </w:pPr>
      <w:proofErr w:type="gramStart"/>
      <w:r>
        <w:rPr>
          <w:rFonts w:ascii="Arial" w:eastAsia="Arial" w:hAnsi="Arial" w:cs="Arial"/>
          <w:lang w:eastAsia="uz-Cyrl-UZ"/>
        </w:rPr>
        <w:t>self</w:t>
      </w:r>
      <w:proofErr w:type="gramEnd"/>
      <w:r>
        <w:rPr>
          <w:rFonts w:ascii="Arial" w:eastAsia="Arial" w:hAnsi="Arial" w:cs="Arial"/>
          <w:lang w:eastAsia="uz-Cyrl-UZ"/>
        </w:rPr>
        <w:t>-destruction.</w:t>
      </w:r>
    </w:p>
    <w:p w14:paraId="121F9E09" w14:textId="77777777" w:rsidR="00DC4637" w:rsidRDefault="00DC4637">
      <w:pPr>
        <w:tabs>
          <w:tab w:val="left" w:pos="1660"/>
          <w:tab w:val="left" w:pos="2160"/>
        </w:tabs>
        <w:spacing w:line="276" w:lineRule="auto"/>
        <w:ind w:right="-7006"/>
        <w:jc w:val="both"/>
        <w:rPr>
          <w:rFonts w:ascii="Arial" w:eastAsia="Arial" w:hAnsi="Arial" w:cs="Arial"/>
          <w:lang w:eastAsia="uz-Cyrl-UZ"/>
        </w:rPr>
      </w:pPr>
    </w:p>
    <w:p w14:paraId="61FE834D" w14:textId="77777777" w:rsidR="00DC4637" w:rsidRDefault="00745341">
      <w:pPr>
        <w:tabs>
          <w:tab w:val="left" w:pos="1660"/>
          <w:tab w:val="left" w:pos="2160"/>
        </w:tabs>
        <w:spacing w:line="276" w:lineRule="auto"/>
        <w:ind w:right="-7006"/>
        <w:jc w:val="both"/>
      </w:pPr>
      <w:r>
        <w:rPr>
          <w:rFonts w:ascii="Arial" w:eastAsia="Arial" w:hAnsi="Arial" w:cs="Arial"/>
          <w:lang w:eastAsia="uz-Cyrl-UZ"/>
        </w:rPr>
        <w:t xml:space="preserve">Christina </w:t>
      </w:r>
      <w:proofErr w:type="spellStart"/>
      <w:r>
        <w:rPr>
          <w:rFonts w:ascii="Arial" w:eastAsia="Arial" w:hAnsi="Arial" w:cs="Arial"/>
          <w:lang w:eastAsia="uz-Cyrl-UZ"/>
        </w:rPr>
        <w:t>Calbari</w:t>
      </w:r>
      <w:proofErr w:type="spellEnd"/>
      <w:r>
        <w:rPr>
          <w:rFonts w:ascii="Arial" w:eastAsia="Arial" w:hAnsi="Arial" w:cs="Arial"/>
          <w:lang w:eastAsia="uz-Cyrl-UZ"/>
        </w:rPr>
        <w:t xml:space="preserve"> employs a smooth and dark painting style. The colours, </w:t>
      </w:r>
    </w:p>
    <w:p w14:paraId="7C001E79" w14:textId="77777777" w:rsidR="00DC4637" w:rsidRDefault="00745341">
      <w:pPr>
        <w:tabs>
          <w:tab w:val="left" w:pos="1660"/>
          <w:tab w:val="left" w:pos="2160"/>
        </w:tabs>
        <w:spacing w:line="276" w:lineRule="auto"/>
        <w:ind w:right="-7006"/>
        <w:jc w:val="both"/>
      </w:pPr>
      <w:proofErr w:type="gramStart"/>
      <w:r>
        <w:rPr>
          <w:rFonts w:ascii="Arial" w:eastAsia="Arial" w:hAnsi="Arial" w:cs="Arial"/>
          <w:lang w:eastAsia="uz-Cyrl-UZ"/>
        </w:rPr>
        <w:t>mainly</w:t>
      </w:r>
      <w:proofErr w:type="gramEnd"/>
      <w:r>
        <w:rPr>
          <w:rFonts w:ascii="Arial" w:eastAsia="Arial" w:hAnsi="Arial" w:cs="Arial"/>
          <w:lang w:eastAsia="uz-Cyrl-UZ"/>
        </w:rPr>
        <w:t xml:space="preserve"> brown and grey, express a lasting melancholia in a virtuous manner.</w:t>
      </w:r>
    </w:p>
    <w:p w14:paraId="2B9E11AD" w14:textId="77777777" w:rsidR="00DC4637" w:rsidRDefault="00745341">
      <w:pPr>
        <w:tabs>
          <w:tab w:val="left" w:pos="1660"/>
          <w:tab w:val="left" w:pos="2160"/>
        </w:tabs>
        <w:spacing w:line="276" w:lineRule="auto"/>
        <w:ind w:right="-7006"/>
        <w:jc w:val="both"/>
      </w:pPr>
      <w:r>
        <w:rPr>
          <w:rFonts w:ascii="Arial" w:eastAsia="Arial" w:hAnsi="Arial" w:cs="Arial"/>
          <w:lang w:eastAsia="uz-Cyrl-UZ"/>
        </w:rPr>
        <w:t>Her girls transfer us back at a time when wom</w:t>
      </w:r>
      <w:r>
        <w:rPr>
          <w:rFonts w:ascii="Arial" w:eastAsia="Arial" w:hAnsi="Arial" w:cs="Arial"/>
          <w:lang w:eastAsia="uz-Cyrl-UZ"/>
        </w:rPr>
        <w:t>en were controlled in Europe</w:t>
      </w:r>
    </w:p>
    <w:p w14:paraId="6A18EE4A" w14:textId="77777777" w:rsidR="00DC4637" w:rsidRDefault="00745341">
      <w:pPr>
        <w:tabs>
          <w:tab w:val="left" w:pos="1660"/>
          <w:tab w:val="left" w:pos="2160"/>
        </w:tabs>
        <w:spacing w:line="276" w:lineRule="auto"/>
        <w:ind w:right="-7006"/>
        <w:jc w:val="both"/>
      </w:pPr>
      <w:proofErr w:type="gramStart"/>
      <w:r>
        <w:rPr>
          <w:rFonts w:ascii="Arial" w:eastAsia="Arial" w:hAnsi="Arial" w:cs="Arial"/>
          <w:lang w:eastAsia="uz-Cyrl-UZ"/>
        </w:rPr>
        <w:t>too</w:t>
      </w:r>
      <w:proofErr w:type="gramEnd"/>
      <w:r>
        <w:rPr>
          <w:rFonts w:ascii="Arial" w:eastAsia="Arial" w:hAnsi="Arial" w:cs="Arial"/>
          <w:lang w:eastAsia="uz-Cyrl-UZ"/>
        </w:rPr>
        <w:t>. In fact, nearly eighty years ago only very few women could determine</w:t>
      </w:r>
    </w:p>
    <w:p w14:paraId="597A81EB" w14:textId="77777777" w:rsidR="00DC4637" w:rsidRDefault="00745341">
      <w:pPr>
        <w:tabs>
          <w:tab w:val="left" w:pos="1660"/>
          <w:tab w:val="left" w:pos="2160"/>
        </w:tabs>
        <w:spacing w:line="276" w:lineRule="auto"/>
        <w:ind w:right="-7006"/>
        <w:jc w:val="both"/>
      </w:pPr>
      <w:proofErr w:type="gramStart"/>
      <w:r>
        <w:rPr>
          <w:rFonts w:ascii="Arial" w:eastAsia="Arial" w:hAnsi="Arial" w:cs="Arial"/>
          <w:lang w:eastAsia="uz-Cyrl-UZ"/>
        </w:rPr>
        <w:t>their</w:t>
      </w:r>
      <w:proofErr w:type="gramEnd"/>
      <w:r>
        <w:rPr>
          <w:rFonts w:ascii="Arial" w:eastAsia="Arial" w:hAnsi="Arial" w:cs="Arial"/>
          <w:lang w:eastAsia="uz-Cyrl-UZ"/>
        </w:rPr>
        <w:t xml:space="preserve"> own destiny. Christina </w:t>
      </w:r>
      <w:proofErr w:type="spellStart"/>
      <w:r>
        <w:rPr>
          <w:rFonts w:ascii="Arial" w:eastAsia="Arial" w:hAnsi="Arial" w:cs="Arial"/>
          <w:lang w:eastAsia="uz-Cyrl-UZ"/>
        </w:rPr>
        <w:t>Calbari</w:t>
      </w:r>
      <w:proofErr w:type="spellEnd"/>
      <w:r>
        <w:rPr>
          <w:rFonts w:ascii="Arial" w:eastAsia="Arial" w:hAnsi="Arial" w:cs="Arial"/>
          <w:lang w:eastAsia="uz-Cyrl-UZ"/>
        </w:rPr>
        <w:t xml:space="preserve"> is interested, first and foremost, in the</w:t>
      </w:r>
    </w:p>
    <w:p w14:paraId="4BD709EF" w14:textId="77777777" w:rsidR="00DC4637" w:rsidRDefault="00745341">
      <w:pPr>
        <w:tabs>
          <w:tab w:val="left" w:pos="1660"/>
          <w:tab w:val="left" w:pos="2160"/>
        </w:tabs>
        <w:spacing w:line="276" w:lineRule="auto"/>
        <w:ind w:right="-7006"/>
        <w:jc w:val="both"/>
      </w:pPr>
      <w:proofErr w:type="gramStart"/>
      <w:r>
        <w:rPr>
          <w:rFonts w:ascii="Arial" w:eastAsia="Arial" w:hAnsi="Arial" w:cs="Arial"/>
          <w:lang w:eastAsia="uz-Cyrl-UZ"/>
        </w:rPr>
        <w:t>girls</w:t>
      </w:r>
      <w:proofErr w:type="gramEnd"/>
      <w:r>
        <w:rPr>
          <w:rFonts w:ascii="Arial" w:eastAsia="Arial" w:hAnsi="Arial" w:cs="Arial"/>
          <w:lang w:eastAsia="uz-Cyrl-UZ"/>
        </w:rPr>
        <w:t>, who had no voice; or, only when they broke free from their constrai</w:t>
      </w:r>
      <w:r>
        <w:rPr>
          <w:rFonts w:ascii="Arial" w:eastAsia="Arial" w:hAnsi="Arial" w:cs="Arial"/>
          <w:lang w:eastAsia="uz-Cyrl-UZ"/>
        </w:rPr>
        <w:t>nts</w:t>
      </w:r>
    </w:p>
    <w:p w14:paraId="13A4EF71" w14:textId="77777777" w:rsidR="00DC4637" w:rsidRDefault="00745341">
      <w:pPr>
        <w:tabs>
          <w:tab w:val="left" w:pos="1660"/>
          <w:tab w:val="left" w:pos="2160"/>
        </w:tabs>
        <w:spacing w:line="276" w:lineRule="auto"/>
        <w:ind w:right="-7006"/>
        <w:jc w:val="both"/>
      </w:pPr>
      <w:proofErr w:type="gramStart"/>
      <w:r>
        <w:rPr>
          <w:rFonts w:ascii="Arial" w:eastAsia="Arial" w:hAnsi="Arial" w:cs="Arial"/>
          <w:lang w:eastAsia="uz-Cyrl-UZ"/>
        </w:rPr>
        <w:t>while</w:t>
      </w:r>
      <w:proofErr w:type="gramEnd"/>
      <w:r>
        <w:rPr>
          <w:rFonts w:ascii="Arial" w:eastAsia="Arial" w:hAnsi="Arial" w:cs="Arial"/>
          <w:lang w:eastAsia="uz-Cyrl-UZ"/>
        </w:rPr>
        <w:t xml:space="preserve"> the media would eventually finish them off. Her works remind us that </w:t>
      </w:r>
    </w:p>
    <w:p w14:paraId="39827ED1" w14:textId="77777777" w:rsidR="00DC4637" w:rsidRDefault="00745341">
      <w:pPr>
        <w:tabs>
          <w:tab w:val="left" w:pos="1660"/>
          <w:tab w:val="left" w:pos="2160"/>
        </w:tabs>
        <w:spacing w:line="276" w:lineRule="auto"/>
        <w:ind w:right="-7006"/>
        <w:jc w:val="both"/>
      </w:pPr>
      <w:proofErr w:type="gramStart"/>
      <w:r>
        <w:rPr>
          <w:rFonts w:ascii="Arial" w:eastAsia="Arial" w:hAnsi="Arial" w:cs="Arial"/>
          <w:lang w:eastAsia="uz-Cyrl-UZ"/>
        </w:rPr>
        <w:t>women</w:t>
      </w:r>
      <w:proofErr w:type="gramEnd"/>
      <w:r>
        <w:rPr>
          <w:rFonts w:ascii="Arial" w:eastAsia="Arial" w:hAnsi="Arial" w:cs="Arial"/>
          <w:lang w:eastAsia="uz-Cyrl-UZ"/>
        </w:rPr>
        <w:t xml:space="preserve"> rights are nothing but hard-earned.</w:t>
      </w:r>
    </w:p>
    <w:p w14:paraId="5E47FDAD" w14:textId="77777777" w:rsidR="00DC4637" w:rsidRDefault="00DC4637">
      <w:pPr>
        <w:tabs>
          <w:tab w:val="left" w:pos="1660"/>
          <w:tab w:val="left" w:pos="2160"/>
        </w:tabs>
        <w:spacing w:line="276" w:lineRule="auto"/>
        <w:ind w:right="-7006"/>
        <w:jc w:val="both"/>
        <w:rPr>
          <w:rFonts w:ascii="Arial" w:eastAsia="Arial" w:hAnsi="Arial" w:cs="Arial"/>
          <w:lang w:eastAsia="uz-Cyrl-UZ"/>
        </w:rPr>
      </w:pPr>
    </w:p>
    <w:p w14:paraId="0ADBC951" w14:textId="77777777" w:rsidR="00DC4637" w:rsidRDefault="00745341">
      <w:pPr>
        <w:tabs>
          <w:tab w:val="left" w:pos="1660"/>
          <w:tab w:val="left" w:pos="2160"/>
        </w:tabs>
        <w:spacing w:line="276" w:lineRule="auto"/>
        <w:ind w:right="-7006"/>
        <w:jc w:val="both"/>
      </w:pPr>
      <w:r>
        <w:rPr>
          <w:rFonts w:ascii="Arial" w:eastAsia="Arial" w:hAnsi="Arial" w:cs="Arial"/>
          <w:i/>
          <w:iCs/>
          <w:lang w:eastAsia="uz-Cyrl-UZ"/>
        </w:rPr>
        <w:t>Unveiled</w:t>
      </w:r>
      <w:r>
        <w:rPr>
          <w:rFonts w:ascii="Arial" w:eastAsia="Arial" w:hAnsi="Arial" w:cs="Arial"/>
          <w:lang w:eastAsia="uz-Cyrl-UZ"/>
        </w:rPr>
        <w:t xml:space="preserve"> represents the bare and uncovered, the moment of making visible, </w:t>
      </w:r>
    </w:p>
    <w:p w14:paraId="2CC6D862" w14:textId="77777777" w:rsidR="00DC4637" w:rsidRDefault="00745341">
      <w:pPr>
        <w:tabs>
          <w:tab w:val="left" w:pos="1660"/>
          <w:tab w:val="left" w:pos="2160"/>
        </w:tabs>
        <w:spacing w:line="276" w:lineRule="auto"/>
        <w:ind w:right="-7006"/>
        <w:jc w:val="both"/>
      </w:pPr>
      <w:proofErr w:type="gramStart"/>
      <w:r>
        <w:rPr>
          <w:rFonts w:ascii="Arial" w:eastAsia="Arial" w:hAnsi="Arial" w:cs="Arial"/>
          <w:lang w:eastAsia="uz-Cyrl-UZ"/>
        </w:rPr>
        <w:t>above</w:t>
      </w:r>
      <w:proofErr w:type="gramEnd"/>
      <w:r>
        <w:rPr>
          <w:rFonts w:ascii="Arial" w:eastAsia="Arial" w:hAnsi="Arial" w:cs="Arial"/>
          <w:lang w:eastAsia="uz-Cyrl-UZ"/>
        </w:rPr>
        <w:t xml:space="preserve"> anything else. Christina </w:t>
      </w:r>
      <w:proofErr w:type="spellStart"/>
      <w:r>
        <w:rPr>
          <w:rFonts w:ascii="Arial" w:eastAsia="Arial" w:hAnsi="Arial" w:cs="Arial"/>
          <w:lang w:eastAsia="uz-Cyrl-UZ"/>
        </w:rPr>
        <w:t>Calbari</w:t>
      </w:r>
      <w:proofErr w:type="spellEnd"/>
      <w:r>
        <w:rPr>
          <w:rFonts w:ascii="Arial" w:eastAsia="Arial" w:hAnsi="Arial" w:cs="Arial"/>
          <w:lang w:eastAsia="uz-Cyrl-UZ"/>
        </w:rPr>
        <w:t xml:space="preserve"> </w:t>
      </w:r>
      <w:r>
        <w:rPr>
          <w:rFonts w:ascii="Arial" w:eastAsia="Arial" w:hAnsi="Arial" w:cs="Arial"/>
          <w:lang w:eastAsia="uz-Cyrl-UZ"/>
        </w:rPr>
        <w:t xml:space="preserve">uses it as an indicator for everything </w:t>
      </w:r>
    </w:p>
    <w:p w14:paraId="6367E4AB" w14:textId="77777777" w:rsidR="00DC4637" w:rsidRDefault="00745341">
      <w:pPr>
        <w:tabs>
          <w:tab w:val="left" w:pos="1660"/>
          <w:tab w:val="left" w:pos="2160"/>
        </w:tabs>
        <w:spacing w:line="276" w:lineRule="auto"/>
        <w:ind w:right="-7006"/>
        <w:jc w:val="both"/>
      </w:pPr>
      <w:proofErr w:type="gramStart"/>
      <w:r>
        <w:rPr>
          <w:rFonts w:ascii="Arial" w:eastAsia="Arial" w:hAnsi="Arial" w:cs="Arial"/>
          <w:lang w:eastAsia="uz-Cyrl-UZ"/>
        </w:rPr>
        <w:t>that</w:t>
      </w:r>
      <w:proofErr w:type="gramEnd"/>
      <w:r>
        <w:rPr>
          <w:rFonts w:ascii="Arial" w:eastAsia="Arial" w:hAnsi="Arial" w:cs="Arial"/>
          <w:lang w:eastAsia="uz-Cyrl-UZ"/>
        </w:rPr>
        <w:t xml:space="preserve"> is wrong and as a metaphor for what has to be unveiled. Her girls stand </w:t>
      </w:r>
    </w:p>
    <w:p w14:paraId="23BC4F63" w14:textId="77777777" w:rsidR="00DC4637" w:rsidRDefault="00745341">
      <w:pPr>
        <w:tabs>
          <w:tab w:val="left" w:pos="1660"/>
          <w:tab w:val="left" w:pos="2160"/>
        </w:tabs>
        <w:spacing w:line="276" w:lineRule="auto"/>
        <w:ind w:right="-7006"/>
        <w:jc w:val="both"/>
      </w:pPr>
      <w:proofErr w:type="gramStart"/>
      <w:r>
        <w:rPr>
          <w:rFonts w:ascii="Arial" w:eastAsia="Arial" w:hAnsi="Arial" w:cs="Arial"/>
          <w:lang w:eastAsia="uz-Cyrl-UZ"/>
        </w:rPr>
        <w:t>for</w:t>
      </w:r>
      <w:proofErr w:type="gramEnd"/>
      <w:r>
        <w:rPr>
          <w:rFonts w:ascii="Arial" w:eastAsia="Arial" w:hAnsi="Arial" w:cs="Arial"/>
          <w:lang w:eastAsia="uz-Cyrl-UZ"/>
        </w:rPr>
        <w:t xml:space="preserve"> past and present injustices. Just like Jean Genet stood for the suppressed </w:t>
      </w:r>
    </w:p>
    <w:p w14:paraId="0A3E4596" w14:textId="77777777" w:rsidR="00DC4637" w:rsidRDefault="00745341">
      <w:pPr>
        <w:tabs>
          <w:tab w:val="left" w:pos="1660"/>
          <w:tab w:val="left" w:pos="2160"/>
        </w:tabs>
        <w:spacing w:line="276" w:lineRule="auto"/>
        <w:ind w:right="-7006"/>
        <w:jc w:val="both"/>
      </w:pPr>
      <w:proofErr w:type="gramStart"/>
      <w:r>
        <w:rPr>
          <w:rFonts w:ascii="Arial" w:eastAsia="Arial" w:hAnsi="Arial" w:cs="Arial"/>
          <w:lang w:eastAsia="uz-Cyrl-UZ"/>
        </w:rPr>
        <w:t>and</w:t>
      </w:r>
      <w:proofErr w:type="gramEnd"/>
      <w:r>
        <w:rPr>
          <w:rFonts w:ascii="Arial" w:eastAsia="Arial" w:hAnsi="Arial" w:cs="Arial"/>
          <w:lang w:eastAsia="uz-Cyrl-UZ"/>
        </w:rPr>
        <w:t xml:space="preserve"> the weak, the word unveiled serves </w:t>
      </w:r>
      <w:proofErr w:type="spellStart"/>
      <w:r>
        <w:rPr>
          <w:rFonts w:ascii="Arial" w:eastAsia="Arial" w:hAnsi="Arial" w:cs="Arial"/>
          <w:lang w:eastAsia="uz-Cyrl-UZ"/>
        </w:rPr>
        <w:t>Calbari</w:t>
      </w:r>
      <w:proofErr w:type="spellEnd"/>
      <w:r>
        <w:rPr>
          <w:rFonts w:ascii="Arial" w:eastAsia="Arial" w:hAnsi="Arial" w:cs="Arial"/>
          <w:lang w:eastAsia="uz-Cyrl-UZ"/>
        </w:rPr>
        <w:t xml:space="preserve"> as a warnin</w:t>
      </w:r>
      <w:r>
        <w:rPr>
          <w:rFonts w:ascii="Arial" w:eastAsia="Arial" w:hAnsi="Arial" w:cs="Arial"/>
          <w:lang w:eastAsia="uz-Cyrl-UZ"/>
        </w:rPr>
        <w:t xml:space="preserve">g, as a challenge </w:t>
      </w:r>
    </w:p>
    <w:p w14:paraId="12003CF3" w14:textId="77777777" w:rsidR="00DC4637" w:rsidRDefault="00745341">
      <w:pPr>
        <w:tabs>
          <w:tab w:val="left" w:pos="1660"/>
          <w:tab w:val="left" w:pos="2160"/>
        </w:tabs>
        <w:spacing w:line="276" w:lineRule="auto"/>
        <w:ind w:right="-7006"/>
        <w:jc w:val="both"/>
      </w:pPr>
      <w:proofErr w:type="gramStart"/>
      <w:r>
        <w:rPr>
          <w:rFonts w:ascii="Arial" w:eastAsia="Arial" w:hAnsi="Arial" w:cs="Arial"/>
          <w:lang w:eastAsia="uz-Cyrl-UZ"/>
        </w:rPr>
        <w:t>to</w:t>
      </w:r>
      <w:proofErr w:type="gramEnd"/>
      <w:r>
        <w:rPr>
          <w:rFonts w:ascii="Arial" w:eastAsia="Arial" w:hAnsi="Arial" w:cs="Arial"/>
          <w:lang w:eastAsia="uz-Cyrl-UZ"/>
        </w:rPr>
        <w:t xml:space="preserve"> confront any such events and to get angry. Christina </w:t>
      </w:r>
      <w:proofErr w:type="spellStart"/>
      <w:r>
        <w:rPr>
          <w:rFonts w:ascii="Arial" w:eastAsia="Arial" w:hAnsi="Arial" w:cs="Arial"/>
          <w:lang w:eastAsia="uz-Cyrl-UZ"/>
        </w:rPr>
        <w:t>Calbari</w:t>
      </w:r>
      <w:proofErr w:type="spellEnd"/>
      <w:r>
        <w:rPr>
          <w:rFonts w:ascii="Arial" w:eastAsia="Arial" w:hAnsi="Arial" w:cs="Arial"/>
          <w:lang w:eastAsia="uz-Cyrl-UZ"/>
        </w:rPr>
        <w:t xml:space="preserve"> lives in Athens </w:t>
      </w:r>
    </w:p>
    <w:p w14:paraId="2E2EE542" w14:textId="77777777" w:rsidR="00DC4637" w:rsidRDefault="00745341">
      <w:pPr>
        <w:tabs>
          <w:tab w:val="left" w:pos="1660"/>
          <w:tab w:val="left" w:pos="2160"/>
        </w:tabs>
        <w:spacing w:line="276" w:lineRule="auto"/>
        <w:ind w:right="-7006"/>
        <w:jc w:val="both"/>
      </w:pPr>
      <w:proofErr w:type="gramStart"/>
      <w:r>
        <w:rPr>
          <w:rFonts w:ascii="Arial" w:eastAsia="Arial" w:hAnsi="Arial" w:cs="Arial"/>
          <w:lang w:eastAsia="uz-Cyrl-UZ"/>
        </w:rPr>
        <w:t>after</w:t>
      </w:r>
      <w:proofErr w:type="gramEnd"/>
      <w:r>
        <w:rPr>
          <w:rFonts w:ascii="Arial" w:eastAsia="Arial" w:hAnsi="Arial" w:cs="Arial"/>
          <w:lang w:eastAsia="uz-Cyrl-UZ"/>
        </w:rPr>
        <w:t xml:space="preserve"> all, and has to bear witness to the crisis’s effects on a daily basis. </w:t>
      </w:r>
    </w:p>
    <w:p w14:paraId="581DEA8B" w14:textId="77777777" w:rsidR="00DC4637" w:rsidRDefault="00DC4637">
      <w:pPr>
        <w:tabs>
          <w:tab w:val="left" w:pos="1660"/>
          <w:tab w:val="left" w:pos="2160"/>
        </w:tabs>
        <w:spacing w:line="276" w:lineRule="auto"/>
        <w:ind w:right="-7006"/>
        <w:jc w:val="both"/>
        <w:rPr>
          <w:rFonts w:ascii="Arial" w:eastAsia="Arial" w:hAnsi="Arial" w:cs="Arial"/>
          <w:lang w:eastAsia="uz-Cyrl-UZ"/>
        </w:rPr>
      </w:pPr>
    </w:p>
    <w:sectPr w:rsidR="00DC4637">
      <w:pgSz w:w="11906" w:h="16838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C4637"/>
    <w:rsid w:val="00745341"/>
    <w:rsid w:val="00DC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E6C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Liberation Serif" w:cs="Liberation Serif"/>
      <w:color w:val="000000"/>
      <w:sz w:val="24"/>
      <w:lang w:eastAsia="hi-I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  <w:lang w:eastAsia="uz-Cyrl-UZ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hAnsi="Liberation Sans"/>
      <w:sz w:val="28"/>
      <w:lang w:eastAsia="en-GB"/>
    </w:rPr>
  </w:style>
  <w:style w:type="paragraph" w:styleId="Textkrper">
    <w:name w:val="Body Text"/>
    <w:basedOn w:val="Standard"/>
    <w:pPr>
      <w:spacing w:after="140" w:line="288" w:lineRule="auto"/>
    </w:pPr>
    <w:rPr>
      <w:lang w:eastAsia="en-GB"/>
    </w:rPr>
  </w:style>
  <w:style w:type="paragraph" w:styleId="Liste">
    <w:name w:val="List"/>
    <w:basedOn w:val="Textkrper"/>
  </w:style>
  <w:style w:type="paragraph" w:customStyle="1" w:styleId="Caption">
    <w:name w:val="Caption"/>
    <w:basedOn w:val="Standard"/>
    <w:qFormat/>
    <w:pPr>
      <w:spacing w:before="120" w:after="120"/>
    </w:pPr>
    <w:rPr>
      <w:i/>
      <w:lang w:eastAsia="en-GB"/>
    </w:rPr>
  </w:style>
  <w:style w:type="paragraph" w:customStyle="1" w:styleId="Index">
    <w:name w:val="Index"/>
    <w:basedOn w:val="Standard"/>
    <w:qFormat/>
    <w:rPr>
      <w:lang w:eastAsia="en-GB"/>
    </w:rPr>
  </w:style>
  <w:style w:type="paragraph" w:customStyle="1" w:styleId="TableContents">
    <w:name w:val="Table Contents"/>
    <w:basedOn w:val="Standard"/>
    <w:qFormat/>
    <w:rPr>
      <w:lang w:eastAsia="en-GB"/>
    </w:rPr>
  </w:style>
  <w:style w:type="paragraph" w:customStyle="1" w:styleId="TableHeading">
    <w:name w:val="Table Heading"/>
    <w:basedOn w:val="TableContents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1683</Characters>
  <Application>Microsoft Macintosh Word</Application>
  <DocSecurity>0</DocSecurity>
  <Lines>14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Francoise Heitsch</cp:lastModifiedBy>
  <cp:revision>4</cp:revision>
  <dcterms:created xsi:type="dcterms:W3CDTF">2018-03-14T15:46:00Z</dcterms:created>
  <dcterms:modified xsi:type="dcterms:W3CDTF">2018-03-14T15:48:00Z</dcterms:modified>
  <dc:language>en-GB</dc:language>
</cp:coreProperties>
</file>